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C0" w:rsidRPr="00286715" w:rsidRDefault="001578C0" w:rsidP="001578C0">
      <w:pPr>
        <w:spacing w:after="0" w:line="240" w:lineRule="auto"/>
      </w:pPr>
      <w:r w:rsidRPr="00286715">
        <w:tab/>
      </w:r>
      <w:r w:rsidRPr="00286715">
        <w:tab/>
      </w:r>
      <w:r w:rsidRPr="00286715">
        <w:tab/>
      </w:r>
      <w:r w:rsidRPr="00286715">
        <w:tab/>
      </w:r>
      <w:r w:rsidRPr="00286715">
        <w:tab/>
      </w:r>
      <w:r w:rsidRPr="00286715">
        <w:tab/>
        <w:t>Al</w:t>
      </w:r>
      <w:r w:rsidRPr="00286715">
        <w:tab/>
        <w:t xml:space="preserve">Direttore </w:t>
      </w:r>
    </w:p>
    <w:p w:rsidR="001578C0" w:rsidRPr="00286715" w:rsidRDefault="001578C0" w:rsidP="001578C0">
      <w:pPr>
        <w:spacing w:after="0" w:line="240" w:lineRule="auto"/>
        <w:ind w:left="4248" w:firstLine="708"/>
      </w:pPr>
      <w:proofErr w:type="gramStart"/>
      <w:r w:rsidRPr="00286715">
        <w:t>della</w:t>
      </w:r>
      <w:proofErr w:type="gramEnd"/>
      <w:r w:rsidRPr="00286715">
        <w:t xml:space="preserve"> Fondazione ITS-ICT Accademia Digitale</w:t>
      </w:r>
    </w:p>
    <w:p w:rsidR="001578C0" w:rsidRPr="00286715" w:rsidRDefault="001578C0" w:rsidP="00917471">
      <w:pPr>
        <w:spacing w:before="120" w:after="120" w:line="240" w:lineRule="auto"/>
        <w:ind w:left="1412" w:hanging="1412"/>
        <w:rPr>
          <w:b/>
        </w:rPr>
      </w:pPr>
      <w:r w:rsidRPr="00286715">
        <w:rPr>
          <w:b/>
        </w:rPr>
        <w:t xml:space="preserve">OGGETTO: </w:t>
      </w:r>
      <w:r w:rsidRPr="00286715">
        <w:rPr>
          <w:b/>
        </w:rPr>
        <w:tab/>
        <w:t>Accettazione condizioni previste per la gestione di un dominio personale di proprietà della Fondazione e gestito tramite il servizio Server</w:t>
      </w:r>
      <w:r w:rsidR="00286715" w:rsidRPr="00286715">
        <w:rPr>
          <w:b/>
        </w:rPr>
        <w:t xml:space="preserve"> Plan</w:t>
      </w:r>
    </w:p>
    <w:p w:rsidR="001578C0" w:rsidRPr="00286715" w:rsidRDefault="001578C0" w:rsidP="001578C0">
      <w:pPr>
        <w:spacing w:after="0" w:line="240" w:lineRule="auto"/>
      </w:pPr>
      <w:r w:rsidRPr="00286715">
        <w:t>Il/La sottoscritto/a ________________________________________________________________</w:t>
      </w:r>
    </w:p>
    <w:p w:rsidR="001578C0" w:rsidRPr="00286715" w:rsidRDefault="001578C0" w:rsidP="001578C0">
      <w:pPr>
        <w:spacing w:after="0" w:line="240" w:lineRule="auto"/>
      </w:pPr>
      <w:proofErr w:type="gramStart"/>
      <w:r w:rsidRPr="00286715">
        <w:t>partecipante</w:t>
      </w:r>
      <w:proofErr w:type="gramEnd"/>
      <w:r w:rsidRPr="00286715">
        <w:t xml:space="preserve"> al corso Ciclo 12.3 “Social &amp; Digital Media” (2023-2024) in relazione allo spazio web personale acquistato dalla Fondazione presso il servizio Server</w:t>
      </w:r>
      <w:r w:rsidR="00286715" w:rsidRPr="00286715">
        <w:t xml:space="preserve"> P</w:t>
      </w:r>
      <w:r w:rsidRPr="00286715">
        <w:t>lan e messo a disposizione dalla Fondazione (proprietaria del dominio, a tutti gli effetti) per tutti i singoli partecipanti al Ciclo 12.3</w:t>
      </w:r>
    </w:p>
    <w:p w:rsidR="001578C0" w:rsidRPr="00286715" w:rsidRDefault="001578C0" w:rsidP="001578C0">
      <w:pPr>
        <w:spacing w:after="0" w:line="240" w:lineRule="auto"/>
        <w:jc w:val="center"/>
        <w:rPr>
          <w:b/>
        </w:rPr>
      </w:pPr>
      <w:r w:rsidRPr="00286715">
        <w:rPr>
          <w:b/>
        </w:rPr>
        <w:t>DICHIARA</w:t>
      </w:r>
    </w:p>
    <w:p w:rsidR="001578C0" w:rsidRPr="00286715" w:rsidRDefault="001578C0" w:rsidP="001578C0">
      <w:pPr>
        <w:pStyle w:val="Paragrafoelenco"/>
        <w:numPr>
          <w:ilvl w:val="0"/>
          <w:numId w:val="1"/>
        </w:numPr>
        <w:spacing w:after="0" w:line="240" w:lineRule="auto"/>
      </w:pPr>
      <w:proofErr w:type="gramStart"/>
      <w:r w:rsidRPr="00286715">
        <w:t>di</w:t>
      </w:r>
      <w:proofErr w:type="gramEnd"/>
      <w:r w:rsidRPr="00286715">
        <w:t xml:space="preserve"> aver letto e accettato il contenuto delle “LINEE GUIDA per la comunicazione esterna e l’utilizzo del web hosting” adottate dalla Fondazione e pubblicate sul sito web della Fondazione alla pagina </w:t>
      </w:r>
      <w:hyperlink r:id="rId5" w:history="1">
        <w:r w:rsidRPr="00286715">
          <w:rPr>
            <w:rStyle w:val="Collegamentoipertestuale"/>
          </w:rPr>
          <w:t>https://www.accademiadigitaleliguria.it/trasparenza/provvedimenti-dirigenti/</w:t>
        </w:r>
      </w:hyperlink>
      <w:r w:rsidRPr="00286715">
        <w:t xml:space="preserve"> </w:t>
      </w:r>
    </w:p>
    <w:p w:rsidR="00B87FC0" w:rsidRPr="00286715" w:rsidRDefault="001578C0" w:rsidP="00B87FC0">
      <w:pPr>
        <w:pStyle w:val="Paragrafoelenco"/>
        <w:numPr>
          <w:ilvl w:val="0"/>
          <w:numId w:val="1"/>
        </w:numPr>
        <w:spacing w:after="0" w:line="240" w:lineRule="auto"/>
      </w:pPr>
      <w:proofErr w:type="gramStart"/>
      <w:r w:rsidRPr="00286715">
        <w:t>di</w:t>
      </w:r>
      <w:proofErr w:type="gramEnd"/>
      <w:r w:rsidRPr="00286715">
        <w:t xml:space="preserve"> aver preso visione delle</w:t>
      </w:r>
      <w:r w:rsidR="00B87FC0" w:rsidRPr="00286715">
        <w:t xml:space="preserve"> “INFORMAZIONI LEGALI - Contratto per la fornitura di servizi web” adottate da </w:t>
      </w:r>
      <w:proofErr w:type="spellStart"/>
      <w:r w:rsidR="00B87FC0" w:rsidRPr="00286715">
        <w:t>Serverplan</w:t>
      </w:r>
      <w:proofErr w:type="spellEnd"/>
      <w:r w:rsidR="00B87FC0" w:rsidRPr="00286715">
        <w:t xml:space="preserve"> e pubblicate alla pagina </w:t>
      </w:r>
      <w:hyperlink r:id="rId6" w:history="1">
        <w:r w:rsidR="00B87FC0" w:rsidRPr="00286715">
          <w:rPr>
            <w:rStyle w:val="Collegamentoipertestuale"/>
          </w:rPr>
          <w:t>https://www.serverplan.com/about-us/legal-info</w:t>
        </w:r>
      </w:hyperlink>
      <w:r w:rsidR="00B87FC0" w:rsidRPr="00286715">
        <w:t xml:space="preserve"> </w:t>
      </w:r>
    </w:p>
    <w:p w:rsidR="00B87FC0" w:rsidRPr="00286715" w:rsidRDefault="00B87FC0" w:rsidP="00B87FC0">
      <w:pPr>
        <w:spacing w:after="0" w:line="240" w:lineRule="auto"/>
      </w:pPr>
      <w:r w:rsidRPr="00286715">
        <w:t>In particolare il/la sottoscritto/a</w:t>
      </w:r>
    </w:p>
    <w:p w:rsidR="00B87FC0" w:rsidRPr="00286715" w:rsidRDefault="00B87FC0" w:rsidP="00B87FC0">
      <w:pPr>
        <w:spacing w:after="0" w:line="240" w:lineRule="auto"/>
        <w:jc w:val="center"/>
        <w:rPr>
          <w:b/>
        </w:rPr>
      </w:pPr>
      <w:r w:rsidRPr="00286715">
        <w:rPr>
          <w:b/>
        </w:rPr>
        <w:t>COMUNICA</w:t>
      </w:r>
    </w:p>
    <w:p w:rsidR="00B87FC0" w:rsidRPr="00286715" w:rsidRDefault="00B87FC0" w:rsidP="00B87FC0">
      <w:pPr>
        <w:spacing w:after="0" w:line="240" w:lineRule="auto"/>
      </w:pPr>
      <w:proofErr w:type="gramStart"/>
      <w:r w:rsidRPr="00286715">
        <w:t>di</w:t>
      </w:r>
      <w:proofErr w:type="gramEnd"/>
      <w:r w:rsidRPr="00286715">
        <w:t xml:space="preserve"> essere consapevole</w:t>
      </w:r>
      <w:r w:rsidR="00286715" w:rsidRPr="00286715">
        <w:t xml:space="preserve"> che</w:t>
      </w:r>
    </w:p>
    <w:p w:rsidR="00286715" w:rsidRPr="00286715" w:rsidRDefault="00286715" w:rsidP="00286715">
      <w:pPr>
        <w:pStyle w:val="Paragrafoelenco"/>
        <w:numPr>
          <w:ilvl w:val="0"/>
          <w:numId w:val="5"/>
        </w:numPr>
        <w:spacing w:after="0" w:line="240" w:lineRule="auto"/>
      </w:pPr>
      <w:r w:rsidRPr="00286715">
        <w:t>Server Plan non può essere ritenuta in alcun modo responsabile per illeciti penali, civili ed amministrativi commessi dal Cliente per mezzo del Servizio</w:t>
      </w:r>
    </w:p>
    <w:p w:rsidR="00286715" w:rsidRPr="00286715" w:rsidRDefault="00286715" w:rsidP="00286715">
      <w:pPr>
        <w:pStyle w:val="Paragrafoelenco"/>
        <w:numPr>
          <w:ilvl w:val="0"/>
          <w:numId w:val="5"/>
        </w:numPr>
        <w:spacing w:after="0" w:line="240" w:lineRule="auto"/>
      </w:pPr>
      <w:r w:rsidRPr="00286715">
        <w:t>Server Plan non accetta i seguenti materiali</w:t>
      </w:r>
    </w:p>
    <w:tbl>
      <w:tblPr>
        <w:tblStyle w:val="Grigliatabella"/>
        <w:tblW w:w="84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77"/>
      </w:tblGrid>
      <w:tr w:rsidR="00286715" w:rsidRPr="00D87563" w:rsidTr="00917471">
        <w:tc>
          <w:tcPr>
            <w:tcW w:w="2977" w:type="dxa"/>
          </w:tcPr>
          <w:p w:rsidR="00286715" w:rsidRPr="00D87563" w:rsidRDefault="00286715" w:rsidP="00286715">
            <w:pPr>
              <w:rPr>
                <w:rFonts w:cstheme="minorHAnsi"/>
                <w:i/>
                <w:color w:val="777777"/>
                <w:sz w:val="20"/>
                <w:szCs w:val="20"/>
                <w:shd w:val="clear" w:color="auto" w:fill="FFFFFF"/>
              </w:rPr>
            </w:pP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Proxy Scripts/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Anonymizers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Pirated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Software/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Warez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IP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Scanners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Bruteforce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Programs/Scripts/Applications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Mail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Bombers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/Spam Scripts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File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Dump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Mirror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Scripts (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similar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to </w:t>
            </w:r>
            <w:proofErr w:type="spellStart"/>
            <w:proofErr w:type="gram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rapidshare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)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</w:t>
            </w:r>
            <w:proofErr w:type="gram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relativi all’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Hacking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/programmi di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hack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 che promuovono attività illegali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Forums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e siti che distribuiscono o linkano siti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warez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/pirateria/contenuto illegale</w:t>
            </w:r>
          </w:p>
        </w:tc>
        <w:tc>
          <w:tcPr>
            <w:tcW w:w="2835" w:type="dxa"/>
          </w:tcPr>
          <w:p w:rsidR="00286715" w:rsidRPr="00D87563" w:rsidRDefault="00286715" w:rsidP="00B87FC0">
            <w:pPr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 fraudolenti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Anonymous or Bulk SMS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Gateways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Backup: non è possibile usare l’account come soluzione di backup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Materiale non accettabile su Server Virtuali /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Cloud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/ Dedicati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IRC scripts,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eggdrops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bots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Proxy Scripts/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Anonymizers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Software Pirata/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Warez</w:t>
            </w:r>
            <w:proofErr w:type="spellEnd"/>
          </w:p>
          <w:p w:rsidR="00286715" w:rsidRPr="00D87563" w:rsidRDefault="00286715" w:rsidP="00B87FC0">
            <w:pPr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>IP Scanners</w:t>
            </w:r>
            <w:r w:rsidRPr="00D87563">
              <w:rPr>
                <w:rFonts w:cstheme="minorHAnsi"/>
                <w:i/>
                <w:sz w:val="20"/>
                <w:szCs w:val="20"/>
                <w:lang w:val="en-US"/>
              </w:rPr>
              <w:br/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>Programmi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>Bruteforce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 xml:space="preserve"> /Scripts/Applications</w:t>
            </w:r>
          </w:p>
          <w:p w:rsidR="00286715" w:rsidRPr="00D87563" w:rsidRDefault="00286715" w:rsidP="00B87FC0">
            <w:pPr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  <w:lang w:val="en-US"/>
              </w:rPr>
              <w:t>Mail Bombers/Spam Scripts</w:t>
            </w:r>
          </w:p>
        </w:tc>
        <w:tc>
          <w:tcPr>
            <w:tcW w:w="2677" w:type="dxa"/>
          </w:tcPr>
          <w:p w:rsidR="00286715" w:rsidRPr="00D87563" w:rsidRDefault="00286715" w:rsidP="00B87FC0">
            <w:pPr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File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Dump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Mirror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Scripts (simili a </w:t>
            </w:r>
            <w:proofErr w:type="spellStart"/>
            <w:proofErr w:type="gram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rapidshare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)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</w:t>
            </w:r>
            <w:proofErr w:type="gram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relativi all’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Hacking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/programmi di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hack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 che promuovono attività illegali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Forums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 e siti che distribuiscono o linkano siti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warez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/pirateria/contenuto illegale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Siti fraudolenti</w:t>
            </w:r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Anonymous or Bulk SMS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Gateways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</w:rPr>
              <w:br/>
            </w:r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Server game come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counter-strike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half</w:t>
            </w:r>
            <w:proofErr w:type="spellEnd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 xml:space="preserve">-life, battlefield1942, </w:t>
            </w:r>
            <w:proofErr w:type="spellStart"/>
            <w:r w:rsidRPr="00D87563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etc</w:t>
            </w:r>
            <w:proofErr w:type="spellEnd"/>
          </w:p>
        </w:tc>
        <w:bookmarkStart w:id="0" w:name="_GoBack"/>
        <w:bookmarkEnd w:id="0"/>
      </w:tr>
    </w:tbl>
    <w:p w:rsidR="00286715" w:rsidRDefault="00286715" w:rsidP="00D75CC6">
      <w:pPr>
        <w:pStyle w:val="Paragrafoelenco"/>
        <w:numPr>
          <w:ilvl w:val="0"/>
          <w:numId w:val="5"/>
        </w:numPr>
        <w:spacing w:after="0" w:line="240" w:lineRule="auto"/>
      </w:pPr>
      <w:r w:rsidRPr="00D75CC6">
        <w:t>Serve</w:t>
      </w:r>
      <w:r w:rsidR="00D75CC6">
        <w:t>r</w:t>
      </w:r>
      <w:r w:rsidRPr="00D75CC6">
        <w:t xml:space="preserve"> Plan richiede espressamente che</w:t>
      </w:r>
      <w:r w:rsidRPr="00D75CC6">
        <w:br/>
        <w:t>- i gestori dei siti provvedano al salvataggio dei Log per la durata prevista da leggi e regolamenti applicabili, al fine di limitare danni, perdita di file, memoria, documenti o qualsiasi altro elemento del server (</w:t>
      </w:r>
      <w:proofErr w:type="gramStart"/>
      <w:r w:rsidRPr="00D75CC6">
        <w:t>art.9.9)</w:t>
      </w:r>
      <w:r w:rsidRPr="00D75CC6">
        <w:br/>
        <w:t>-</w:t>
      </w:r>
      <w:proofErr w:type="gramEnd"/>
      <w:r w:rsidRPr="00D75CC6">
        <w:t xml:space="preserve"> i gestori dei siti accettano e riconoscono di essere legalmente responsabili di fornire i Log su richiesta delle Autorità (Po</w:t>
      </w:r>
      <w:r w:rsidR="00D87563">
        <w:t xml:space="preserve">lizia, Forze di Giustizia, </w:t>
      </w:r>
      <w:proofErr w:type="spellStart"/>
      <w:r w:rsidR="00D87563">
        <w:t>ecc</w:t>
      </w:r>
      <w:proofErr w:type="spellEnd"/>
      <w:r w:rsidR="00D87563">
        <w:t>)</w:t>
      </w:r>
    </w:p>
    <w:p w:rsidR="00D87563" w:rsidRPr="00D75CC6" w:rsidRDefault="00D87563" w:rsidP="00453694">
      <w:pPr>
        <w:pStyle w:val="Paragrafoelenco"/>
        <w:numPr>
          <w:ilvl w:val="0"/>
          <w:numId w:val="5"/>
        </w:numPr>
        <w:spacing w:after="0" w:line="240" w:lineRule="auto"/>
      </w:pPr>
      <w:r>
        <w:t>Il sito personale dovrà essere regolarmente aggiornato nel rispetto delle diverse normative sulla privacy, con particolare riferimento alle c</w:t>
      </w:r>
      <w:r>
        <w:t>ookie privacy e cookie policy</w:t>
      </w:r>
    </w:p>
    <w:p w:rsidR="001578C0" w:rsidRPr="00917471" w:rsidRDefault="00286715" w:rsidP="00D75CC6">
      <w:pPr>
        <w:spacing w:before="120" w:after="0" w:line="240" w:lineRule="auto"/>
      </w:pPr>
      <w:r w:rsidRPr="00917471">
        <w:t xml:space="preserve">Genova, ________________________ </w:t>
      </w:r>
      <w:r w:rsidRPr="00917471">
        <w:tab/>
      </w:r>
      <w:r w:rsidR="001578C0" w:rsidRPr="00917471">
        <w:t>FIRMA: _______________________________</w:t>
      </w:r>
    </w:p>
    <w:p w:rsidR="00286715" w:rsidRPr="00917471" w:rsidRDefault="00286715" w:rsidP="00917471">
      <w:pPr>
        <w:spacing w:before="60" w:after="0" w:line="240" w:lineRule="auto"/>
        <w:jc w:val="center"/>
        <w:rPr>
          <w:b/>
        </w:rPr>
      </w:pPr>
      <w:r w:rsidRPr="00917471">
        <w:rPr>
          <w:b/>
        </w:rPr>
        <w:t>DICHIARA INOLTRE</w:t>
      </w:r>
    </w:p>
    <w:p w:rsidR="00286715" w:rsidRPr="00917471" w:rsidRDefault="00286715" w:rsidP="009174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</w:pPr>
      <w:proofErr w:type="gramStart"/>
      <w:r w:rsidRPr="00917471">
        <w:t>di</w:t>
      </w:r>
      <w:proofErr w:type="gramEnd"/>
      <w:r w:rsidRPr="00917471">
        <w:t xml:space="preserve"> essere informato che i dati personali raccolti saranno trattati, anche con strumenti informatici, esclusivamente nell'ambito del procedimento per il quale la presente dichiarazione viene resa</w:t>
      </w:r>
    </w:p>
    <w:p w:rsidR="00286715" w:rsidRPr="00917471" w:rsidRDefault="00286715" w:rsidP="009174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Style w:val="Collegamentoipertestuale"/>
          <w:color w:val="auto"/>
          <w:u w:val="none"/>
        </w:rPr>
      </w:pPr>
      <w:proofErr w:type="gramStart"/>
      <w:r w:rsidRPr="00917471">
        <w:t>di</w:t>
      </w:r>
      <w:proofErr w:type="gramEnd"/>
      <w:r w:rsidRPr="00917471">
        <w:t xml:space="preserve"> aver letto e compreso in ogni suo punto la PRIVACY POLICY pubblicata sul sito web della Fondazione alla pagina</w:t>
      </w:r>
      <w:r w:rsidR="00917471">
        <w:t xml:space="preserve"> </w:t>
      </w:r>
      <w:hyperlink r:id="rId7" w:history="1">
        <w:r w:rsidRPr="00917471">
          <w:rPr>
            <w:rStyle w:val="Collegamentoipertestuale"/>
          </w:rPr>
          <w:t>https://www.accademiadigitaleliguria.it/cookie-privacy-policy/</w:t>
        </w:r>
      </w:hyperlink>
    </w:p>
    <w:p w:rsidR="00917471" w:rsidRPr="00917471" w:rsidRDefault="00917471" w:rsidP="00917471">
      <w:pPr>
        <w:spacing w:before="120" w:after="0" w:line="240" w:lineRule="auto"/>
      </w:pPr>
      <w:r w:rsidRPr="00917471">
        <w:t xml:space="preserve">Genova, ________________________ </w:t>
      </w:r>
      <w:r w:rsidRPr="00917471">
        <w:tab/>
        <w:t>FIRMA: _______________________________</w:t>
      </w:r>
    </w:p>
    <w:sectPr w:rsidR="00917471" w:rsidRPr="00917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132"/>
    <w:multiLevelType w:val="hybridMultilevel"/>
    <w:tmpl w:val="941C6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103A"/>
    <w:multiLevelType w:val="hybridMultilevel"/>
    <w:tmpl w:val="5F162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179BE"/>
    <w:multiLevelType w:val="hybridMultilevel"/>
    <w:tmpl w:val="63EA8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4FC0"/>
    <w:multiLevelType w:val="hybridMultilevel"/>
    <w:tmpl w:val="60A63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87620"/>
    <w:multiLevelType w:val="hybridMultilevel"/>
    <w:tmpl w:val="0554A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4C"/>
    <w:rsid w:val="001578C0"/>
    <w:rsid w:val="00286715"/>
    <w:rsid w:val="00880375"/>
    <w:rsid w:val="00917471"/>
    <w:rsid w:val="00B87FC0"/>
    <w:rsid w:val="00C2134C"/>
    <w:rsid w:val="00D75CC6"/>
    <w:rsid w:val="00D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984F3-8E89-4F63-A151-EA2FAA78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87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87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78C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578C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87FC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7F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styleId="Grigliatabella">
    <w:name w:val="Table Grid"/>
    <w:basedOn w:val="Tabellanormale"/>
    <w:uiPriority w:val="39"/>
    <w:rsid w:val="0028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-chapter">
    <w:name w:val="sub-chapter"/>
    <w:basedOn w:val="Carpredefinitoparagrafo"/>
    <w:rsid w:val="0028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ademiadigitaleliguria.it/cookie-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erplan.com/about-us/legal-info" TargetMode="External"/><Relationship Id="rId5" Type="http://schemas.openxmlformats.org/officeDocument/2006/relationships/hyperlink" Target="https://www.accademiadigitaleliguria.it/trasparenza/provvedimenti-dirigen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5</cp:revision>
  <dcterms:created xsi:type="dcterms:W3CDTF">2023-09-23T19:14:00Z</dcterms:created>
  <dcterms:modified xsi:type="dcterms:W3CDTF">2023-09-23T19:44:00Z</dcterms:modified>
</cp:coreProperties>
</file>